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AB" w:rsidRDefault="00663FAB" w:rsidP="00663FAB">
      <w:pPr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FAB" w:rsidRPr="00E22022" w:rsidRDefault="00663FAB" w:rsidP="00663FAB">
      <w:pPr>
        <w:spacing w:after="0" w:line="240" w:lineRule="auto"/>
        <w:ind w:hanging="851"/>
        <w:rPr>
          <w:rFonts w:ascii="Times New Roman" w:hAnsi="Times New Roman" w:cs="Times New Roman"/>
          <w:sz w:val="26"/>
          <w:szCs w:val="26"/>
        </w:rPr>
      </w:pPr>
    </w:p>
    <w:p w:rsidR="00663FAB" w:rsidRDefault="00663FAB" w:rsidP="00663FAB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663FAB" w:rsidRPr="00D47115" w:rsidRDefault="00663FAB" w:rsidP="00663FA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  <w:sz w:val="26"/>
          <w:szCs w:val="26"/>
        </w:rPr>
      </w:pPr>
      <w:r w:rsidRPr="00D47115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63FAB" w:rsidRPr="00D47115" w:rsidRDefault="00663FAB" w:rsidP="00663F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строения, входит в УГС 15.00.00 Машиностроения;</w:t>
      </w:r>
    </w:p>
    <w:p w:rsidR="00663FAB" w:rsidRDefault="00663FAB" w:rsidP="00663F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663FAB" w:rsidRPr="00663FAB" w:rsidRDefault="00663FAB" w:rsidP="00663FAB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</w:t>
      </w:r>
      <w:r w:rsidRPr="00D47115">
        <w:rPr>
          <w:rFonts w:ascii="Times New Roman" w:hAnsi="Times New Roman" w:cs="Times New Roman"/>
          <w:sz w:val="26"/>
          <w:szCs w:val="26"/>
        </w:rPr>
        <w:t>а</w:t>
      </w:r>
      <w:r w:rsidRPr="00D47115">
        <w:rPr>
          <w:rFonts w:ascii="Times New Roman" w:hAnsi="Times New Roman" w:cs="Times New Roman"/>
          <w:sz w:val="26"/>
          <w:szCs w:val="26"/>
        </w:rPr>
        <w:t>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663FAB" w:rsidRPr="00E22022" w:rsidRDefault="00663FAB" w:rsidP="00663F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63FAB" w:rsidRPr="00E22022" w:rsidRDefault="00663FAB" w:rsidP="00663F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3FAB" w:rsidRPr="00E22022" w:rsidRDefault="00663FAB" w:rsidP="00663F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lastRenderedPageBreak/>
        <w:t>СОДЕРЖАНИЕ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63FAB" w:rsidRPr="00E22022" w:rsidTr="00930216">
        <w:tc>
          <w:tcPr>
            <w:tcW w:w="7668" w:type="dxa"/>
            <w:shd w:val="clear" w:color="auto" w:fill="auto"/>
          </w:tcPr>
          <w:p w:rsidR="00663FAB" w:rsidRPr="00E22022" w:rsidRDefault="00663FAB" w:rsidP="0093021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63FAB" w:rsidRPr="00E22022" w:rsidTr="00930216">
        <w:tc>
          <w:tcPr>
            <w:tcW w:w="7668" w:type="dxa"/>
            <w:shd w:val="clear" w:color="auto" w:fill="auto"/>
          </w:tcPr>
          <w:p w:rsidR="00663FAB" w:rsidRPr="00E22022" w:rsidRDefault="00663FAB" w:rsidP="0093021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ПАСПОРТ РАБОЧЕЙ ПРОГРАММЫ УЧЕБНОЙ ДИ</w:t>
            </w:r>
            <w:r w:rsidRPr="00E22022">
              <w:rPr>
                <w:b/>
                <w:caps/>
                <w:sz w:val="26"/>
                <w:szCs w:val="26"/>
              </w:rPr>
              <w:t>С</w:t>
            </w:r>
            <w:r w:rsidRPr="00E22022">
              <w:rPr>
                <w:b/>
                <w:caps/>
                <w:sz w:val="26"/>
                <w:szCs w:val="26"/>
              </w:rPr>
              <w:t>ЦИПЛИНЫ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63FAB" w:rsidRPr="00E22022" w:rsidTr="00930216">
        <w:tc>
          <w:tcPr>
            <w:tcW w:w="7668" w:type="dxa"/>
            <w:shd w:val="clear" w:color="auto" w:fill="auto"/>
          </w:tcPr>
          <w:p w:rsidR="00663FAB" w:rsidRPr="00E22022" w:rsidRDefault="00663FAB" w:rsidP="0093021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СТРУКТУРА и содержание УЧЕБНОЙ ДИСЦИ</w:t>
            </w:r>
            <w:r w:rsidRPr="00E22022">
              <w:rPr>
                <w:b/>
                <w:caps/>
                <w:sz w:val="26"/>
                <w:szCs w:val="26"/>
              </w:rPr>
              <w:t>П</w:t>
            </w:r>
            <w:r w:rsidRPr="00E22022">
              <w:rPr>
                <w:b/>
                <w:caps/>
                <w:sz w:val="26"/>
                <w:szCs w:val="26"/>
              </w:rPr>
              <w:t>ЛИНЫ</w:t>
            </w:r>
          </w:p>
          <w:p w:rsidR="00663FAB" w:rsidRPr="00E22022" w:rsidRDefault="00663FAB" w:rsidP="0093021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63FAB" w:rsidRPr="00E22022" w:rsidTr="00930216">
        <w:trPr>
          <w:trHeight w:val="670"/>
        </w:trPr>
        <w:tc>
          <w:tcPr>
            <w:tcW w:w="7668" w:type="dxa"/>
            <w:shd w:val="clear" w:color="auto" w:fill="auto"/>
          </w:tcPr>
          <w:p w:rsidR="00663FAB" w:rsidRPr="00E22022" w:rsidRDefault="00663FAB" w:rsidP="0093021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условия реализации  учебной дисципл</w:t>
            </w:r>
            <w:r w:rsidRPr="00E22022">
              <w:rPr>
                <w:b/>
                <w:caps/>
                <w:sz w:val="26"/>
                <w:szCs w:val="26"/>
              </w:rPr>
              <w:t>и</w:t>
            </w:r>
            <w:r w:rsidRPr="00E22022">
              <w:rPr>
                <w:b/>
                <w:caps/>
                <w:sz w:val="26"/>
                <w:szCs w:val="26"/>
              </w:rPr>
              <w:t>ны</w:t>
            </w:r>
          </w:p>
          <w:p w:rsidR="00663FAB" w:rsidRPr="00E22022" w:rsidRDefault="00663FAB" w:rsidP="0093021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63FAB" w:rsidRPr="00E22022" w:rsidTr="00930216">
        <w:tc>
          <w:tcPr>
            <w:tcW w:w="7668" w:type="dxa"/>
            <w:shd w:val="clear" w:color="auto" w:fill="auto"/>
          </w:tcPr>
          <w:p w:rsidR="00663FAB" w:rsidRPr="00E22022" w:rsidRDefault="00663FAB" w:rsidP="0093021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63FAB" w:rsidRPr="00E22022" w:rsidRDefault="00663FAB" w:rsidP="0093021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63FAB" w:rsidRDefault="00663FAB" w:rsidP="00663FAB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663FAB" w:rsidRPr="00E22022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663FAB" w:rsidRPr="00E22022" w:rsidRDefault="00663FAB" w:rsidP="00663F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ОП.1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2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Программирование для автоматизированного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оборудования</w:t>
      </w:r>
    </w:p>
    <w:p w:rsidR="00663FAB" w:rsidRPr="000E675A" w:rsidRDefault="00663FAB" w:rsidP="00663FA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</w:t>
      </w:r>
      <w:r w:rsidRPr="000E675A">
        <w:rPr>
          <w:rFonts w:ascii="Times New Roman" w:hAnsi="Times New Roman" w:cs="Times New Roman"/>
          <w:sz w:val="26"/>
          <w:szCs w:val="26"/>
        </w:rPr>
        <w:t>о</w:t>
      </w:r>
      <w:r w:rsidRPr="000E675A">
        <w:rPr>
          <w:rFonts w:ascii="Times New Roman" w:hAnsi="Times New Roman" w:cs="Times New Roman"/>
          <w:sz w:val="26"/>
          <w:szCs w:val="26"/>
        </w:rPr>
        <w:t>нальной образовательной программы в соответствии с ФГОС СПО по специальн</w:t>
      </w:r>
      <w:r w:rsidRPr="000E675A">
        <w:rPr>
          <w:rFonts w:ascii="Times New Roman" w:hAnsi="Times New Roman" w:cs="Times New Roman"/>
          <w:sz w:val="26"/>
          <w:szCs w:val="26"/>
        </w:rPr>
        <w:t>о</w:t>
      </w:r>
      <w:r w:rsidRPr="000E675A">
        <w:rPr>
          <w:rFonts w:ascii="Times New Roman" w:hAnsi="Times New Roman" w:cs="Times New Roman"/>
          <w:sz w:val="26"/>
          <w:szCs w:val="26"/>
        </w:rPr>
        <w:t xml:space="preserve">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ния;</w:t>
      </w:r>
    </w:p>
    <w:p w:rsidR="00663FAB" w:rsidRPr="000E675A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</w:t>
      </w:r>
      <w:r w:rsidRPr="000E675A">
        <w:rPr>
          <w:rFonts w:ascii="Times New Roman" w:hAnsi="Times New Roman" w:cs="Times New Roman"/>
          <w:sz w:val="26"/>
          <w:szCs w:val="26"/>
        </w:rPr>
        <w:t>с</w:t>
      </w:r>
      <w:r w:rsidRPr="000E675A">
        <w:rPr>
          <w:rFonts w:ascii="Times New Roman" w:hAnsi="Times New Roman" w:cs="Times New Roman"/>
          <w:sz w:val="26"/>
          <w:szCs w:val="26"/>
        </w:rPr>
        <w:t>танционного обучения и с применением электронных образовательных технологий.</w:t>
      </w:r>
    </w:p>
    <w:p w:rsidR="00663FAB" w:rsidRPr="00071046" w:rsidRDefault="00663FAB" w:rsidP="00663FA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1.2.</w:t>
      </w:r>
      <w:r w:rsidRPr="00C63250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</w:t>
      </w:r>
      <w:r w:rsidRPr="00C63250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C63250">
        <w:rPr>
          <w:rFonts w:ascii="Times New Roman" w:eastAsia="Calibri" w:hAnsi="Times New Roman" w:cs="Times New Roman"/>
          <w:b/>
          <w:sz w:val="26"/>
          <w:szCs w:val="26"/>
        </w:rPr>
        <w:t>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дисциплина входит в </w:t>
      </w:r>
      <w:proofErr w:type="spellStart"/>
      <w:r w:rsidRPr="002B069C">
        <w:rPr>
          <w:rFonts w:ascii="Times New Roman" w:eastAsia="Calibri" w:hAnsi="Times New Roman" w:cs="Times New Roman"/>
          <w:bCs/>
          <w:sz w:val="26"/>
          <w:szCs w:val="26"/>
        </w:rPr>
        <w:t>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йцикл</w:t>
      </w:r>
      <w:proofErr w:type="spellEnd"/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и является дисциплиной из вариативной части ОПОП.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воения учебной дисциплины</w:t>
      </w:r>
      <w:r w:rsidRPr="00E22022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663FAB" w:rsidRPr="00E22022" w:rsidRDefault="00663FAB" w:rsidP="00663FAB">
      <w:pPr>
        <w:pStyle w:val="30"/>
        <w:framePr w:wrap="notBeside" w:vAnchor="text" w:hAnchor="page" w:x="1666" w:y="35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уметь: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E22022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 должен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использовать справочную и исходную документацию при написании управля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ю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щих программ (далее - УП);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 xml:space="preserve"> рассчитывать траекторию и эквидистанты инструментов, их исходные то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ч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 xml:space="preserve">ки, координаты опорных точек контура детали; 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заполнять формы сопроводительных документов;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 xml:space="preserve"> выводить УП на </w:t>
      </w:r>
      <w:proofErr w:type="spellStart"/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программоносители</w:t>
      </w:r>
      <w:proofErr w:type="spellEnd"/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 xml:space="preserve">, заносить УП в память системы ЧПУ станка; </w:t>
      </w:r>
    </w:p>
    <w:p w:rsidR="00663FAB" w:rsidRPr="00C07EDA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производить корректировку и доработку УП на рабочем месте.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должен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663FAB" w:rsidRPr="00C07EDA" w:rsidRDefault="00663FAB" w:rsidP="00663FAB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07EDA">
        <w:rPr>
          <w:rFonts w:ascii="Times New Roman" w:hAnsi="Times New Roman" w:cs="Times New Roman"/>
          <w:i/>
          <w:sz w:val="26"/>
          <w:szCs w:val="26"/>
        </w:rPr>
        <w:t>методы разработки и внедрения управляющих программ для обработки простых деталей в автоматизированном производстве.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</w:t>
      </w:r>
      <w:r w:rsidRPr="00E22022">
        <w:rPr>
          <w:rFonts w:ascii="Times New Roman" w:hAnsi="Times New Roman" w:cs="Times New Roman"/>
          <w:sz w:val="26"/>
          <w:szCs w:val="26"/>
        </w:rPr>
        <w:t>ь</w:t>
      </w:r>
      <w:r w:rsidRPr="00E22022">
        <w:rPr>
          <w:rFonts w:ascii="Times New Roman" w:hAnsi="Times New Roman" w:cs="Times New Roman"/>
          <w:sz w:val="26"/>
          <w:szCs w:val="26"/>
        </w:rPr>
        <w:t>ными (ПК) и общими (ОК) компетенциями:</w:t>
      </w:r>
    </w:p>
    <w:p w:rsidR="00663FAB" w:rsidRPr="00C07EDA" w:rsidRDefault="00663FAB" w:rsidP="00663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нительно к различным контекстам;</w:t>
      </w:r>
    </w:p>
    <w:p w:rsidR="00663FAB" w:rsidRPr="00C07EDA" w:rsidRDefault="00663FAB" w:rsidP="00663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ной деятельности;</w:t>
      </w:r>
    </w:p>
    <w:p w:rsidR="00663FAB" w:rsidRPr="00C07EDA" w:rsidRDefault="00663FAB" w:rsidP="00663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зовать знания по финансовой грамотности в различных жизненных ситуациях;</w:t>
      </w:r>
    </w:p>
    <w:p w:rsidR="00663FAB" w:rsidRPr="00C07EDA" w:rsidRDefault="00663FAB" w:rsidP="00663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663FAB" w:rsidRDefault="00663FAB" w:rsidP="00663FAB">
      <w:pPr>
        <w:pStyle w:val="4"/>
        <w:spacing w:line="240" w:lineRule="auto"/>
        <w:jc w:val="both"/>
        <w:rPr>
          <w:sz w:val="26"/>
          <w:szCs w:val="26"/>
        </w:rPr>
      </w:pPr>
    </w:p>
    <w:p w:rsidR="00663FAB" w:rsidRPr="00C07EDA" w:rsidRDefault="00663FAB" w:rsidP="00663FAB">
      <w:pPr>
        <w:spacing w:before="60" w:after="60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ПК 2.1. Разрабатывать вручную управляющие программы для технологического оборудования.</w:t>
      </w:r>
    </w:p>
    <w:p w:rsidR="00663FAB" w:rsidRPr="00C07EDA" w:rsidRDefault="00663FAB" w:rsidP="00663FAB">
      <w:pPr>
        <w:spacing w:before="60" w:after="60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lastRenderedPageBreak/>
        <w:t>ПК 2.3. Осуществлять проверку реализации и корректировки управляющих пр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07EDA">
        <w:rPr>
          <w:rFonts w:ascii="Times New Roman" w:eastAsia="Times New Roman" w:hAnsi="Times New Roman" w:cs="Times New Roman"/>
          <w:sz w:val="26"/>
          <w:szCs w:val="26"/>
        </w:rPr>
        <w:t>грамм на технологическом оборудовании.</w:t>
      </w:r>
    </w:p>
    <w:p w:rsidR="00663FAB" w:rsidRPr="00AA5CFF" w:rsidRDefault="00663FAB" w:rsidP="00663FAB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A5CFF">
        <w:rPr>
          <w:rFonts w:ascii="Times New Roman" w:eastAsia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663FAB" w:rsidRPr="00AA5CFF" w:rsidRDefault="00663FAB" w:rsidP="00663FAB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A5CFF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</w:t>
      </w:r>
      <w:r w:rsidRPr="00AA5CF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AA5CFF">
        <w:rPr>
          <w:rFonts w:ascii="Times New Roman" w:eastAsia="Times New Roman" w:hAnsi="Times New Roman" w:cs="Times New Roman"/>
          <w:sz w:val="26"/>
          <w:szCs w:val="26"/>
        </w:rPr>
        <w:t>ки изделий.</w:t>
      </w:r>
    </w:p>
    <w:p w:rsidR="00663FAB" w:rsidRPr="00C07EDA" w:rsidRDefault="00663FAB" w:rsidP="00663FAB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663FAB" w:rsidRPr="00C9296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296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>
        <w:rPr>
          <w:rFonts w:ascii="Times New Roman" w:hAnsi="Times New Roman" w:cs="Times New Roman"/>
          <w:bCs/>
          <w:sz w:val="26"/>
          <w:szCs w:val="26"/>
        </w:rPr>
        <w:t>12</w:t>
      </w:r>
      <w:r w:rsidRPr="00C9296B">
        <w:rPr>
          <w:rFonts w:ascii="Times New Roman" w:hAnsi="Times New Roman" w:cs="Times New Roman"/>
          <w:sz w:val="26"/>
          <w:szCs w:val="26"/>
        </w:rPr>
        <w:t>Программирование для автоматизир</w:t>
      </w:r>
      <w:r w:rsidRPr="00C9296B">
        <w:rPr>
          <w:rFonts w:ascii="Times New Roman" w:hAnsi="Times New Roman" w:cs="Times New Roman"/>
          <w:sz w:val="26"/>
          <w:szCs w:val="26"/>
        </w:rPr>
        <w:t>о</w:t>
      </w:r>
      <w:r w:rsidRPr="00C9296B">
        <w:rPr>
          <w:rFonts w:ascii="Times New Roman" w:hAnsi="Times New Roman" w:cs="Times New Roman"/>
          <w:sz w:val="26"/>
          <w:szCs w:val="26"/>
        </w:rPr>
        <w:t>ванного оборудования</w:t>
      </w:r>
      <w:r w:rsidRPr="00C9296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</w:t>
      </w:r>
      <w:r w:rsidRPr="00C9296B">
        <w:rPr>
          <w:rFonts w:ascii="Times New Roman" w:hAnsi="Times New Roman" w:cs="Times New Roman"/>
          <w:bCs/>
          <w:sz w:val="26"/>
          <w:szCs w:val="26"/>
        </w:rPr>
        <w:t>т</w:t>
      </w:r>
      <w:r w:rsidRPr="00C9296B">
        <w:rPr>
          <w:rFonts w:ascii="Times New Roman" w:hAnsi="Times New Roman" w:cs="Times New Roman"/>
          <w:bCs/>
          <w:sz w:val="26"/>
          <w:szCs w:val="26"/>
        </w:rPr>
        <w:t>вии с рабочей программой воспитания по специальности 15.02.08 Технология м</w:t>
      </w:r>
      <w:r w:rsidRPr="00C9296B">
        <w:rPr>
          <w:rFonts w:ascii="Times New Roman" w:hAnsi="Times New Roman" w:cs="Times New Roman"/>
          <w:bCs/>
          <w:sz w:val="26"/>
          <w:szCs w:val="26"/>
        </w:rPr>
        <w:t>а</w:t>
      </w:r>
      <w:r w:rsidRPr="00C9296B">
        <w:rPr>
          <w:rFonts w:ascii="Times New Roman" w:hAnsi="Times New Roman" w:cs="Times New Roman"/>
          <w:bCs/>
          <w:sz w:val="26"/>
          <w:szCs w:val="26"/>
        </w:rPr>
        <w:t>шиностроения:</w:t>
      </w:r>
    </w:p>
    <w:p w:rsidR="00663FAB" w:rsidRPr="00C9296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 xml:space="preserve">ЛР.10 </w:t>
      </w:r>
      <w:proofErr w:type="gramStart"/>
      <w:r w:rsidRPr="00C9296B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C9296B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</w:t>
      </w:r>
      <w:r w:rsidRPr="00C9296B">
        <w:rPr>
          <w:rFonts w:ascii="Times New Roman" w:hAnsi="Times New Roman" w:cs="Times New Roman"/>
          <w:sz w:val="26"/>
          <w:szCs w:val="26"/>
        </w:rPr>
        <w:t>д</w:t>
      </w:r>
      <w:r w:rsidRPr="00C9296B">
        <w:rPr>
          <w:rFonts w:ascii="Times New Roman" w:hAnsi="Times New Roman" w:cs="Times New Roman"/>
          <w:sz w:val="26"/>
          <w:szCs w:val="26"/>
        </w:rPr>
        <w:t>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</w:t>
      </w:r>
      <w:r w:rsidRPr="00C9296B">
        <w:rPr>
          <w:rFonts w:ascii="Times New Roman" w:hAnsi="Times New Roman" w:cs="Times New Roman"/>
          <w:sz w:val="26"/>
          <w:szCs w:val="26"/>
        </w:rPr>
        <w:t>ь</w:t>
      </w:r>
      <w:r w:rsidRPr="00C9296B">
        <w:rPr>
          <w:rFonts w:ascii="Times New Roman" w:hAnsi="Times New Roman" w:cs="Times New Roman"/>
          <w:sz w:val="26"/>
          <w:szCs w:val="26"/>
        </w:rPr>
        <w:t>ного конструктивного «цифрового следа».</w:t>
      </w: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 xml:space="preserve">ЛР.15 </w:t>
      </w:r>
      <w:proofErr w:type="gramStart"/>
      <w:r w:rsidRPr="00C9296B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C9296B">
        <w:rPr>
          <w:rFonts w:ascii="Times New Roman" w:hAnsi="Times New Roman" w:cs="Times New Roman"/>
          <w:sz w:val="26"/>
          <w:szCs w:val="26"/>
        </w:rPr>
        <w:t xml:space="preserve"> при взаимодействии с другими людьми достигать поста</w:t>
      </w:r>
      <w:r w:rsidRPr="00C9296B">
        <w:rPr>
          <w:rFonts w:ascii="Times New Roman" w:hAnsi="Times New Roman" w:cs="Times New Roman"/>
          <w:sz w:val="26"/>
          <w:szCs w:val="26"/>
        </w:rPr>
        <w:t>в</w:t>
      </w:r>
      <w:r w:rsidRPr="00C9296B">
        <w:rPr>
          <w:rFonts w:ascii="Times New Roman" w:hAnsi="Times New Roman" w:cs="Times New Roman"/>
          <w:sz w:val="26"/>
          <w:szCs w:val="26"/>
        </w:rPr>
        <w:t>ленных целей, стремящийся к формированию в машиностроительной и металлоо</w:t>
      </w:r>
      <w:r w:rsidRPr="00C9296B">
        <w:rPr>
          <w:rFonts w:ascii="Times New Roman" w:hAnsi="Times New Roman" w:cs="Times New Roman"/>
          <w:sz w:val="26"/>
          <w:szCs w:val="26"/>
        </w:rPr>
        <w:t>б</w:t>
      </w:r>
      <w:r w:rsidRPr="00C9296B">
        <w:rPr>
          <w:rFonts w:ascii="Times New Roman" w:hAnsi="Times New Roman" w:cs="Times New Roman"/>
          <w:sz w:val="26"/>
          <w:szCs w:val="26"/>
        </w:rPr>
        <w:t>рабатывающей отраслях личностного роста как профессионала</w:t>
      </w:r>
    </w:p>
    <w:p w:rsidR="00663FAB" w:rsidRPr="00C9296B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межпредметные связи с дисциплинами общепрофессионального цикла 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>
        <w:rPr>
          <w:rFonts w:ascii="Times New Roman" w:hAnsi="Times New Roman" w:cs="Times New Roman"/>
          <w:sz w:val="26"/>
          <w:szCs w:val="26"/>
        </w:rPr>
        <w:t>ОП.13 Информационные технологии в профессиональной деятельности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C9296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663FAB" w:rsidRPr="00C9296B" w:rsidRDefault="00663FAB" w:rsidP="0066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3FAB" w:rsidRPr="00C9296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3FAB" w:rsidRPr="00071046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663FAB" w:rsidRPr="00766497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80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часов, в том числе:</w:t>
      </w:r>
    </w:p>
    <w:p w:rsidR="00663FAB" w:rsidRPr="00766497" w:rsidRDefault="00663FAB" w:rsidP="00663FAB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82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часов.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Pr="00916DE7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FAB" w:rsidRPr="00071046" w:rsidRDefault="00663FAB" w:rsidP="00663FAB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663FAB" w:rsidRPr="00071046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3FAB" w:rsidRPr="00071046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63FAB" w:rsidRPr="00071046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663FAB" w:rsidRPr="00071046" w:rsidTr="00930216">
        <w:trPr>
          <w:trHeight w:val="460"/>
        </w:trPr>
        <w:tc>
          <w:tcPr>
            <w:tcW w:w="7904" w:type="dxa"/>
            <w:shd w:val="clear" w:color="auto" w:fill="auto"/>
          </w:tcPr>
          <w:p w:rsidR="00663FAB" w:rsidRPr="00071046" w:rsidRDefault="00663FAB" w:rsidP="009302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663FAB" w:rsidRPr="00071046" w:rsidRDefault="00663FAB" w:rsidP="0093021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Количес</w:t>
            </w: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т</w:t>
            </w: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 xml:space="preserve">во часов </w:t>
            </w:r>
          </w:p>
        </w:tc>
      </w:tr>
      <w:tr w:rsidR="00663FAB" w:rsidRPr="00071046" w:rsidTr="00930216">
        <w:trPr>
          <w:trHeight w:val="285"/>
        </w:trPr>
        <w:tc>
          <w:tcPr>
            <w:tcW w:w="7904" w:type="dxa"/>
            <w:shd w:val="clear" w:color="auto" w:fill="auto"/>
          </w:tcPr>
          <w:p w:rsidR="00663FAB" w:rsidRPr="00766497" w:rsidRDefault="00663FAB" w:rsidP="0093021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663FAB" w:rsidRPr="00071046" w:rsidRDefault="00663FAB" w:rsidP="009302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663FAB" w:rsidRPr="00071046" w:rsidTr="00930216">
        <w:tc>
          <w:tcPr>
            <w:tcW w:w="7904" w:type="dxa"/>
            <w:shd w:val="clear" w:color="auto" w:fill="auto"/>
          </w:tcPr>
          <w:p w:rsidR="00663FAB" w:rsidRPr="00766497" w:rsidRDefault="00663FAB" w:rsidP="0093021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663FAB" w:rsidRPr="00071046" w:rsidRDefault="00663FAB" w:rsidP="009302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663FAB" w:rsidRPr="00071046" w:rsidTr="00930216">
        <w:trPr>
          <w:trHeight w:val="110"/>
        </w:trPr>
        <w:tc>
          <w:tcPr>
            <w:tcW w:w="7904" w:type="dxa"/>
            <w:shd w:val="clear" w:color="auto" w:fill="auto"/>
          </w:tcPr>
          <w:p w:rsidR="00663FAB" w:rsidRPr="00071046" w:rsidRDefault="00663FAB" w:rsidP="009302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663FAB" w:rsidRPr="00071046" w:rsidRDefault="00663FAB" w:rsidP="009302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3FAB" w:rsidRPr="00071046" w:rsidTr="0093021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FAB" w:rsidRPr="00071046" w:rsidRDefault="00663FAB" w:rsidP="009302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работы/в том числе практическая подготовк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П.П.)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FAB" w:rsidRPr="00E37D8F" w:rsidRDefault="00663FAB" w:rsidP="009302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60</w:t>
            </w:r>
            <w:r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663FAB" w:rsidRPr="00071046" w:rsidTr="00930216">
        <w:tc>
          <w:tcPr>
            <w:tcW w:w="9468" w:type="dxa"/>
            <w:gridSpan w:val="2"/>
            <w:shd w:val="clear" w:color="auto" w:fill="auto"/>
          </w:tcPr>
          <w:p w:rsidR="00663FAB" w:rsidRPr="00071046" w:rsidRDefault="00663FAB" w:rsidP="0093021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663FAB" w:rsidRPr="00916DE7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663FAB" w:rsidRPr="00916DE7">
          <w:pgSz w:w="11906" w:h="16838"/>
          <w:pgMar w:top="1134" w:right="850" w:bottom="1134" w:left="1701" w:header="708" w:footer="708" w:gutter="0"/>
          <w:cols w:space="720"/>
        </w:sectPr>
      </w:pPr>
    </w:p>
    <w:p w:rsidR="00663FAB" w:rsidRPr="00916DE7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b/>
          <w:sz w:val="26"/>
          <w:szCs w:val="26"/>
        </w:rPr>
        <w:lastRenderedPageBreak/>
        <w:t>2</w:t>
      </w:r>
      <w:r w:rsidRPr="00916DE7">
        <w:rPr>
          <w:rFonts w:ascii="Times New Roman" w:hAnsi="Times New Roman" w:cs="Times New Roman"/>
          <w:b/>
          <w:sz w:val="26"/>
          <w:szCs w:val="26"/>
        </w:rPr>
        <w:t>.2. Тематический план и содержание учебной дисциплины ОП. 1</w:t>
      </w:r>
      <w:r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Pr="00916DE7">
        <w:rPr>
          <w:rFonts w:ascii="Times New Roman" w:hAnsi="Times New Roman" w:cs="Times New Roman"/>
          <w:b/>
          <w:sz w:val="26"/>
          <w:szCs w:val="26"/>
        </w:rPr>
        <w:t>Программирование</w:t>
      </w:r>
    </w:p>
    <w:p w:rsidR="00663FAB" w:rsidRPr="00916DE7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 xml:space="preserve"> для автоматизированного оборудования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0"/>
        <w:gridCol w:w="728"/>
        <w:gridCol w:w="8831"/>
        <w:gridCol w:w="1787"/>
        <w:gridCol w:w="1545"/>
      </w:tblGrid>
      <w:tr w:rsidR="00663FAB" w:rsidRPr="00916DE7" w:rsidTr="00930216">
        <w:trPr>
          <w:trHeight w:val="20"/>
        </w:trPr>
        <w:tc>
          <w:tcPr>
            <w:tcW w:w="2550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делов и тем</w:t>
            </w: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тия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80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Подготовка к разработке управляющей программы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545" w:type="dxa"/>
            <w:vMerge w:val="restart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Этапы подготовки  управляющей пр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граммы.</w:t>
            </w: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/0/0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8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8831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Управляющая программ. Этапы подготовки  управляющей программы (УП). Определение номенклатуры деталей для обработки на станках с програм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ным управлением. Классификация деталей по конструктивно-технологическим признакам. Разработка УП. Контроль и исправление управляющих программ.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Системы коорд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нат в станках с ЧПУ</w:t>
            </w: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4B507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3-4. Системы координат в станках с ЧПУ. Прямоугольная, цилиндрическая и сферическая системы координат. Назначение систем координат и обозначения нул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вых точек.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 w:val="restart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Нулевые точки. Системы координат станка, детали, инструмента. Назначение. Выбор системы координат. Использование правила правой руки для определения положительного направления осей координат. Связь между системами координат детали, станка, инструмента. 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 Определение нулевых точек.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Определение опорных точек.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11-12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3 Расчет координат опорных точек.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897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13-14. Абсолютные и относительные системы отсчета координат опорных точек. Абсолютные и относительные размеры. Обозначения функций. Схемы обработки в абсолютных и относительных системах координат.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15-16 Смещение нулевой точки. Плавающий нуль. Назначение плавающего нуля.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работа5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абсолютных и относительных ра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меров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379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1.3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траектории инс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румента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4B507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 Траектория обработки. Траектория движения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инструмента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.Ц</w:t>
            </w:r>
            <w:proofErr w:type="gram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ентр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движения инструмента.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379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Определение центра движения инструмента.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23-24 Эквидистанта. Эквидистанта к отрезку прямой, к дуге окружности. Сопряж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ние соседних участков эквидистанты.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25-26 Дискретное управление станком с ЧПУ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Цена импульса. Интерполяция. И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терполятор. Линейные и линейно- круговые интерполяторы. Аппроксимация дуг окружностей.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графика дискретности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29-30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работа8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дуги окружности по координ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там.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контура детали</w:t>
            </w: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4B507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  <w:r w:rsidRPr="004B507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/4/2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31-32Геометрические элементы контура детали. Геометрические и технологич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ские опорные точки.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33-34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9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Расчет элементов контура детали.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35-36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работа10 Определение геометрических и технологических опорных точек контура детали.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Структура управляющей програ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мы и ее формат.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10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/0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37-38 Структура управляющей программы и ее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формат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апись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контроль и редактирование УП. Кодирование информации. Адрес. Геометрическая и технологическая информация. Структура кадра.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Программоносители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Виды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лей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станков с ЧПУ. Подготовительные и вспомогательные функции в системах ЧПУ. Обозначения и назначение функций.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11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Формат кадра. Контроль и исправление упра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ляющих программ. 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75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41-42 Практическая работа 12 Определение подготовительных функций.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 Практическая работа 13. Определение вспомогательных функций.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45-46 Практическая работа 14  Определение геометрической и технологич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ской информаций в управляющей программе.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345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 Практическая работа 15 Считывание программы. Способы считывания.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2.</w:t>
            </w: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металлорежущих станках с ЧПУ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сверлильных станках с  ЧПУ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0/20/20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49-50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станках с  ЧПУ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51-52  Практическая работа 17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токарной обработки детали с коррекцией на длину инструмента.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53-54  Практическая работа 18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обработки группы отверстий на сверлильном станке с ЧПУ.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55-56  Практическая работа 19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сверление, зенкерование и растачивание отверстий.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57-58  Практическая работа 20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в д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тали типа крышка.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21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отве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стий.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22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с заданием в полярной системе координат, 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63-64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23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и н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сквозных отверстий с заданием в полярной системе координат.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65-66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24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несквозных о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верстий.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67-68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25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со смещением нуля.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токарных ста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ках с ЧПУ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0/6/6</w:t>
            </w:r>
          </w:p>
        </w:tc>
        <w:tc>
          <w:tcPr>
            <w:tcW w:w="1545" w:type="dxa"/>
            <w:vMerge w:val="restart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69-70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токарных станках с ЧПУ.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71-72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работа27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Переходы токарной обработки Подпрограммы для продольной обточки.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обработку детали «Ступе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чатый вал».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2550" w:type="dxa"/>
            <w:vMerge w:val="restart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Программирование обработки деталей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на фрезерных станках с ЧПУ</w:t>
            </w:r>
          </w:p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0/6/2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608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75-76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работа29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программы на фрезерную обработку.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579"/>
        </w:trPr>
        <w:tc>
          <w:tcPr>
            <w:tcW w:w="2550" w:type="dxa"/>
            <w:vMerge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77-78Практическая работа 30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фрезерование поверхности с левой и правой  коррекцией фрезы.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78"/>
        </w:trPr>
        <w:tc>
          <w:tcPr>
            <w:tcW w:w="2550" w:type="dxa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1787" w:type="dxa"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63FAB" w:rsidRPr="00916DE7" w:rsidTr="00930216">
        <w:trPr>
          <w:trHeight w:val="20"/>
        </w:trPr>
        <w:tc>
          <w:tcPr>
            <w:tcW w:w="12109" w:type="dxa"/>
            <w:gridSpan w:val="3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787" w:type="dxa"/>
            <w:shd w:val="clear" w:color="auto" w:fill="auto"/>
          </w:tcPr>
          <w:p w:rsidR="00663FAB" w:rsidRPr="00561BFE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20 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ТО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/60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36П.П.</w:t>
            </w:r>
          </w:p>
        </w:tc>
        <w:tc>
          <w:tcPr>
            <w:tcW w:w="1545" w:type="dxa"/>
            <w:vMerge/>
            <w:shd w:val="clear" w:color="auto" w:fill="auto"/>
          </w:tcPr>
          <w:p w:rsidR="00663FAB" w:rsidRPr="00916DE7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663FAB" w:rsidRPr="009F171A" w:rsidRDefault="00663FAB" w:rsidP="00663FAB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63FAB" w:rsidRPr="009F171A" w:rsidRDefault="00663FAB" w:rsidP="00663FAB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 xml:space="preserve">1 -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:rsidR="00663FAB" w:rsidRPr="009F171A" w:rsidRDefault="00663FAB" w:rsidP="00663FAB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 xml:space="preserve">2 -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663FAB" w:rsidRPr="009F171A" w:rsidRDefault="00663FAB" w:rsidP="00663FAB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 xml:space="preserve">3 -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</w:rPr>
        <w:t>продуктивный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663FAB" w:rsidRDefault="00663FAB" w:rsidP="00663FA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663FAB" w:rsidRPr="00E2202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63FAB" w:rsidRPr="00E22022" w:rsidRDefault="00663FAB" w:rsidP="00663F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</w:t>
      </w:r>
      <w:r w:rsidRPr="00E22022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E22022">
        <w:rPr>
          <w:rFonts w:ascii="Times New Roman" w:hAnsi="Times New Roman" w:cs="Times New Roman"/>
          <w:b/>
          <w:bCs/>
          <w:sz w:val="26"/>
          <w:szCs w:val="26"/>
        </w:rPr>
        <w:t>нию</w:t>
      </w:r>
    </w:p>
    <w:p w:rsidR="00663FAB" w:rsidRPr="00863AA8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3AA8">
        <w:rPr>
          <w:rFonts w:ascii="Times New Roman" w:hAnsi="Times New Roman" w:cs="Times New Roman"/>
          <w:bCs/>
          <w:sz w:val="26"/>
          <w:szCs w:val="26"/>
        </w:rPr>
        <w:t xml:space="preserve">Для реализация учебной дисциплины имеется </w:t>
      </w:r>
      <w:proofErr w:type="spellStart"/>
      <w:r w:rsidRPr="00863AA8">
        <w:rPr>
          <w:rFonts w:ascii="Times New Roman" w:hAnsi="Times New Roman" w:cs="Times New Roman"/>
          <w:bCs/>
          <w:sz w:val="26"/>
          <w:szCs w:val="26"/>
        </w:rPr>
        <w:t>наличиилаборат</w:t>
      </w:r>
      <w:r w:rsidRPr="00863AA8">
        <w:rPr>
          <w:rFonts w:ascii="Times New Roman" w:hAnsi="Times New Roman" w:cs="Times New Roman"/>
          <w:bCs/>
          <w:sz w:val="26"/>
          <w:szCs w:val="26"/>
        </w:rPr>
        <w:t>о</w:t>
      </w:r>
      <w:r w:rsidRPr="00863AA8">
        <w:rPr>
          <w:rFonts w:ascii="Times New Roman" w:hAnsi="Times New Roman" w:cs="Times New Roman"/>
          <w:bCs/>
          <w:sz w:val="26"/>
          <w:szCs w:val="26"/>
        </w:rPr>
        <w:t>рия</w:t>
      </w:r>
      <w:proofErr w:type="spellEnd"/>
      <w:proofErr w:type="gramStart"/>
      <w:r w:rsidRPr="00863AA8">
        <w:rPr>
          <w:rFonts w:ascii="Times New Roman" w:hAnsi="Times New Roman" w:cs="Times New Roman"/>
          <w:bCs/>
          <w:sz w:val="26"/>
          <w:szCs w:val="26"/>
        </w:rPr>
        <w:t>«</w:t>
      </w:r>
      <w:r w:rsidRPr="00863AA8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863AA8">
        <w:rPr>
          <w:rFonts w:ascii="Times New Roman" w:hAnsi="Times New Roman" w:cs="Times New Roman"/>
          <w:sz w:val="26"/>
          <w:szCs w:val="26"/>
        </w:rPr>
        <w:t>втоматизированного проектирования технологических процессов и програ</w:t>
      </w:r>
      <w:r w:rsidRPr="00863AA8">
        <w:rPr>
          <w:rFonts w:ascii="Times New Roman" w:hAnsi="Times New Roman" w:cs="Times New Roman"/>
          <w:sz w:val="26"/>
          <w:szCs w:val="26"/>
        </w:rPr>
        <w:t>м</w:t>
      </w:r>
      <w:r w:rsidRPr="00863AA8">
        <w:rPr>
          <w:rFonts w:ascii="Times New Roman" w:hAnsi="Times New Roman" w:cs="Times New Roman"/>
          <w:sz w:val="26"/>
          <w:szCs w:val="26"/>
        </w:rPr>
        <w:t>мирования систем»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Мастерских, оборудованных металлорежущими станками и станками с ЧПУ.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Лабораторий:</w:t>
      </w:r>
    </w:p>
    <w:p w:rsidR="00663FAB" w:rsidRPr="00E22022" w:rsidRDefault="00663FAB" w:rsidP="00663FAB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663FAB" w:rsidRPr="00E22022" w:rsidRDefault="00663FAB" w:rsidP="00663FAB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663FAB" w:rsidRPr="00E22022" w:rsidRDefault="00663FAB" w:rsidP="00663FAB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663FAB" w:rsidRPr="00E22022" w:rsidRDefault="00663FAB" w:rsidP="00663FAB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Pr="00E22022">
        <w:rPr>
          <w:rFonts w:ascii="Times New Roman" w:hAnsi="Times New Roman" w:cs="Times New Roman"/>
          <w:sz w:val="26"/>
          <w:szCs w:val="26"/>
        </w:rPr>
        <w:t>–</w:t>
      </w:r>
    </w:p>
    <w:p w:rsidR="00663FAB" w:rsidRPr="00E22022" w:rsidRDefault="00663FAB" w:rsidP="00663FAB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места по количеству </w:t>
      </w:r>
      <w:proofErr w:type="gramStart"/>
      <w:r w:rsidRPr="00E22022">
        <w:rPr>
          <w:rFonts w:ascii="Times New Roman" w:hAnsi="Times New Roman" w:cs="Times New Roman"/>
          <w:bCs/>
          <w:iCs/>
          <w:sz w:val="26"/>
          <w:szCs w:val="26"/>
        </w:rPr>
        <w:t>обучающихся</w:t>
      </w:r>
      <w:proofErr w:type="gramEnd"/>
    </w:p>
    <w:p w:rsidR="00663FAB" w:rsidRPr="00E22022" w:rsidRDefault="00663FAB" w:rsidP="00663FAB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</w:p>
    <w:p w:rsidR="00663FAB" w:rsidRPr="00E22022" w:rsidRDefault="00663FAB" w:rsidP="00663FAB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деталей, инструментов, приспособлений</w:t>
      </w:r>
    </w:p>
    <w:p w:rsidR="00663FAB" w:rsidRPr="00E22022" w:rsidRDefault="00663FAB" w:rsidP="00663FAB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 комплект управляющих пр</w:t>
      </w:r>
      <w:r w:rsidRPr="00E22022">
        <w:rPr>
          <w:rFonts w:ascii="Times New Roman" w:hAnsi="Times New Roman" w:cs="Times New Roman"/>
          <w:sz w:val="26"/>
          <w:szCs w:val="26"/>
        </w:rPr>
        <w:t>о</w:t>
      </w:r>
      <w:r w:rsidRPr="00E22022">
        <w:rPr>
          <w:rFonts w:ascii="Times New Roman" w:hAnsi="Times New Roman" w:cs="Times New Roman"/>
          <w:sz w:val="26"/>
          <w:szCs w:val="26"/>
        </w:rPr>
        <w:t>грамм для токарной, сверлильной, фрезерной обработки</w:t>
      </w:r>
    </w:p>
    <w:p w:rsidR="00663FAB" w:rsidRPr="00E22022" w:rsidRDefault="00663FAB" w:rsidP="00663FAB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учебно-методической документации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наглядные пособия (программы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обработкидеталей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схемы обработки) 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образцы деталей, изготовленных на станках с ЧПУ.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1К625Д-19 шт.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            1К625ДГ-2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  <w:t xml:space="preserve">   1К62С-5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с ЧПУ 16 К20 Ф3 – 2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Сверлильные станки: 2Н125-3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2М125-1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2М112-4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Винтовой компрессор    ВК5Е-1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Фрезерные станки: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- 6Т12- 6шт.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-6Т82Г-2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Шлифовальные станки: 3К624-8 шт.</w:t>
      </w:r>
    </w:p>
    <w:p w:rsidR="00663FAB" w:rsidRPr="00E22022" w:rsidRDefault="00663FAB" w:rsidP="00663FA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E22022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и рабочих мест лаборатории:   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Оборудование и технологическое оснащение рабочих мест: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Токарные и фрезерные станки оснащены </w:t>
      </w:r>
      <w:r w:rsidRPr="00E22022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трехкулачковыепатроны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>,  делительная головка, тиски, центры, хомутики, люнеты, цанговые патроны, поводковые устройства, переходные втулки</w:t>
      </w:r>
      <w:proofErr w:type="gramEnd"/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-технологические карты, чертежи деталей, справочные таблицы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Режущие инструменты</w:t>
      </w:r>
      <w:r w:rsidRPr="00E22022">
        <w:rPr>
          <w:rFonts w:ascii="Times New Roman" w:hAnsi="Times New Roman" w:cs="Times New Roman"/>
          <w:bCs/>
          <w:sz w:val="26"/>
          <w:szCs w:val="26"/>
        </w:rPr>
        <w:t>: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резцы </w:t>
      </w:r>
      <w:proofErr w:type="spellStart"/>
      <w:r w:rsidRPr="00E22022">
        <w:rPr>
          <w:rFonts w:ascii="Times New Roman" w:hAnsi="Times New Roman" w:cs="Times New Roman"/>
          <w:bCs/>
          <w:sz w:val="26"/>
          <w:szCs w:val="26"/>
        </w:rPr>
        <w:t>токарные</w:t>
      </w:r>
      <w:proofErr w:type="gramStart"/>
      <w:r w:rsidRPr="00E22022">
        <w:rPr>
          <w:rFonts w:ascii="Times New Roman" w:hAnsi="Times New Roman" w:cs="Times New Roman"/>
          <w:bCs/>
          <w:sz w:val="26"/>
          <w:szCs w:val="26"/>
        </w:rPr>
        <w:t>,с</w:t>
      </w:r>
      <w:proofErr w:type="gramEnd"/>
      <w:r w:rsidRPr="00E22022">
        <w:rPr>
          <w:rFonts w:ascii="Times New Roman" w:hAnsi="Times New Roman" w:cs="Times New Roman"/>
          <w:bCs/>
          <w:sz w:val="26"/>
          <w:szCs w:val="26"/>
        </w:rPr>
        <w:t>верла</w:t>
      </w:r>
      <w:proofErr w:type="spellEnd"/>
      <w:r w:rsidRPr="00E22022">
        <w:rPr>
          <w:rFonts w:ascii="Times New Roman" w:hAnsi="Times New Roman" w:cs="Times New Roman"/>
          <w:bCs/>
          <w:sz w:val="26"/>
          <w:szCs w:val="26"/>
        </w:rPr>
        <w:t xml:space="preserve"> спиральные с коническим и цилиндрическим хвостовик</w:t>
      </w:r>
      <w:r w:rsidRPr="00E22022">
        <w:rPr>
          <w:rFonts w:ascii="Times New Roman" w:hAnsi="Times New Roman" w:cs="Times New Roman"/>
          <w:bCs/>
          <w:sz w:val="26"/>
          <w:szCs w:val="26"/>
        </w:rPr>
        <w:t>а</w:t>
      </w:r>
      <w:r w:rsidRPr="00E22022">
        <w:rPr>
          <w:rFonts w:ascii="Times New Roman" w:hAnsi="Times New Roman" w:cs="Times New Roman"/>
          <w:bCs/>
          <w:sz w:val="26"/>
          <w:szCs w:val="26"/>
        </w:rPr>
        <w:t>ми, зенкеры, развертки, протяжки, фрезы цилиндрические, дисковые, модульные, торцовые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Контрольно-измерительные </w:t>
      </w:r>
      <w:proofErr w:type="spellStart"/>
      <w:r w:rsidRPr="00E22022">
        <w:rPr>
          <w:rFonts w:ascii="Times New Roman" w:hAnsi="Times New Roman" w:cs="Times New Roman"/>
          <w:b/>
          <w:bCs/>
          <w:sz w:val="26"/>
          <w:szCs w:val="26"/>
        </w:rPr>
        <w:t>инструменты</w:t>
      </w:r>
      <w:proofErr w:type="gramStart"/>
      <w:r w:rsidRPr="00E22022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22022">
        <w:rPr>
          <w:rFonts w:ascii="Times New Roman" w:hAnsi="Times New Roman" w:cs="Times New Roman"/>
          <w:bCs/>
          <w:sz w:val="26"/>
          <w:szCs w:val="26"/>
        </w:rPr>
        <w:t>Ш</w:t>
      </w:r>
      <w:proofErr w:type="gramEnd"/>
      <w:r w:rsidRPr="00E22022">
        <w:rPr>
          <w:rFonts w:ascii="Times New Roman" w:hAnsi="Times New Roman" w:cs="Times New Roman"/>
          <w:bCs/>
          <w:sz w:val="26"/>
          <w:szCs w:val="26"/>
        </w:rPr>
        <w:t>тангенциркуль</w:t>
      </w:r>
      <w:proofErr w:type="spellEnd"/>
      <w:r w:rsidRPr="00E22022">
        <w:rPr>
          <w:rFonts w:ascii="Times New Roman" w:hAnsi="Times New Roman" w:cs="Times New Roman"/>
          <w:bCs/>
          <w:sz w:val="26"/>
          <w:szCs w:val="26"/>
        </w:rPr>
        <w:t xml:space="preserve"> ШЦ-</w:t>
      </w:r>
      <w:r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Pr="00E22022">
        <w:rPr>
          <w:rFonts w:ascii="Times New Roman" w:hAnsi="Times New Roman" w:cs="Times New Roman"/>
          <w:bCs/>
          <w:sz w:val="26"/>
          <w:szCs w:val="26"/>
        </w:rPr>
        <w:t>,  ШЦ-</w:t>
      </w:r>
      <w:r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E22022">
        <w:rPr>
          <w:rFonts w:ascii="Times New Roman" w:hAnsi="Times New Roman" w:cs="Times New Roman"/>
          <w:bCs/>
          <w:sz w:val="26"/>
          <w:szCs w:val="26"/>
        </w:rPr>
        <w:t>штангенрейсмас</w:t>
      </w:r>
      <w:proofErr w:type="spellEnd"/>
      <w:r w:rsidRPr="00E22022">
        <w:rPr>
          <w:rFonts w:ascii="Times New Roman" w:hAnsi="Times New Roman" w:cs="Times New Roman"/>
          <w:bCs/>
          <w:sz w:val="26"/>
          <w:szCs w:val="26"/>
        </w:rPr>
        <w:t>, микрометр, калибр – скоба, калибр-кольцо, калибр резьбовой,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</w:t>
      </w:r>
      <w:r w:rsidRPr="00E22022">
        <w:rPr>
          <w:rFonts w:ascii="Times New Roman" w:hAnsi="Times New Roman" w:cs="Times New Roman"/>
          <w:bCs/>
          <w:sz w:val="26"/>
          <w:szCs w:val="26"/>
        </w:rPr>
        <w:t>либр конусный, линейка лекальная.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63FAB" w:rsidRPr="00E22022" w:rsidRDefault="00663FAB" w:rsidP="00663F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3.2. Информационное обеспечение обучения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Основные источники: </w:t>
      </w:r>
    </w:p>
    <w:p w:rsidR="00663FAB" w:rsidRPr="00FE2F36" w:rsidRDefault="00663FAB" w:rsidP="00663F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F36">
        <w:rPr>
          <w:rFonts w:ascii="Times New Roman" w:hAnsi="Times New Roman" w:cs="Times New Roman"/>
          <w:sz w:val="26"/>
          <w:szCs w:val="26"/>
        </w:rPr>
        <w:t>1. Иванов, А. А. Автоматизация технологических процессов и производств</w:t>
      </w:r>
      <w:proofErr w:type="gramStart"/>
      <w:r w:rsidRPr="00FE2F3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2F36">
        <w:rPr>
          <w:rFonts w:ascii="Times New Roman" w:hAnsi="Times New Roman" w:cs="Times New Roman"/>
          <w:sz w:val="26"/>
          <w:szCs w:val="26"/>
        </w:rPr>
        <w:t xml:space="preserve"> уче</w:t>
      </w:r>
      <w:r w:rsidRPr="00FE2F36">
        <w:rPr>
          <w:rFonts w:ascii="Times New Roman" w:hAnsi="Times New Roman" w:cs="Times New Roman"/>
          <w:sz w:val="26"/>
          <w:szCs w:val="26"/>
        </w:rPr>
        <w:t>б</w:t>
      </w:r>
      <w:r w:rsidRPr="00FE2F36">
        <w:rPr>
          <w:rFonts w:ascii="Times New Roman" w:hAnsi="Times New Roman" w:cs="Times New Roman"/>
          <w:sz w:val="26"/>
          <w:szCs w:val="26"/>
        </w:rPr>
        <w:t xml:space="preserve">ное пособие / А.А. Иванов. — 2-е изд., </w:t>
      </w:r>
      <w:proofErr w:type="spellStart"/>
      <w:r w:rsidRPr="00FE2F36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FE2F36">
        <w:rPr>
          <w:rFonts w:ascii="Times New Roman" w:hAnsi="Times New Roman" w:cs="Times New Roman"/>
          <w:sz w:val="26"/>
          <w:szCs w:val="26"/>
        </w:rPr>
        <w:t>. и доп. — Москва : ФОРУМ</w:t>
      </w:r>
      <w:proofErr w:type="gramStart"/>
      <w:r w:rsidRPr="00FE2F3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2F36">
        <w:rPr>
          <w:rFonts w:ascii="Times New Roman" w:hAnsi="Times New Roman" w:cs="Times New Roman"/>
          <w:sz w:val="26"/>
          <w:szCs w:val="26"/>
        </w:rPr>
        <w:t xml:space="preserve"> ИНФРА-М, 2020. — 224 </w:t>
      </w:r>
      <w:proofErr w:type="gramStart"/>
      <w:r w:rsidRPr="00FE2F3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E2F36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978-5-00091-535-6. - Текст</w:t>
      </w:r>
      <w:proofErr w:type="gramStart"/>
      <w:r w:rsidRPr="00FE2F3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E2F3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605683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https://znanium.com/catalog/product/1117207</w:t>
        </w:r>
      </w:hyperlink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663FAB" w:rsidRPr="00E22022" w:rsidRDefault="00663FAB" w:rsidP="00663F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202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>, Е. Э. Автоматизация производственных процессов в машиностро</w:t>
      </w:r>
      <w:r w:rsidRPr="00E22022">
        <w:rPr>
          <w:rFonts w:ascii="Times New Roman" w:hAnsi="Times New Roman" w:cs="Times New Roman"/>
          <w:sz w:val="26"/>
          <w:szCs w:val="26"/>
        </w:rPr>
        <w:t>е</w:t>
      </w:r>
      <w:r w:rsidRPr="00E22022">
        <w:rPr>
          <w:rFonts w:ascii="Times New Roman" w:hAnsi="Times New Roman" w:cs="Times New Roman"/>
          <w:sz w:val="26"/>
          <w:szCs w:val="26"/>
        </w:rPr>
        <w:t>нии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>. — Минск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</w:t>
      </w:r>
      <w:r w:rsidRPr="00E22022">
        <w:rPr>
          <w:rFonts w:ascii="Times New Roman" w:hAnsi="Times New Roman" w:cs="Times New Roman"/>
          <w:sz w:val="26"/>
          <w:szCs w:val="26"/>
        </w:rPr>
        <w:t>а</w:t>
      </w:r>
      <w:r w:rsidRPr="00E22022">
        <w:rPr>
          <w:rFonts w:ascii="Times New Roman" w:hAnsi="Times New Roman" w:cs="Times New Roman"/>
          <w:sz w:val="26"/>
          <w:szCs w:val="26"/>
        </w:rPr>
        <w:t>ние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Москва : ИНФРА-М,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22022">
        <w:rPr>
          <w:rFonts w:ascii="Times New Roman" w:hAnsi="Times New Roman" w:cs="Times New Roman"/>
          <w:sz w:val="26"/>
          <w:szCs w:val="26"/>
        </w:rPr>
        <w:t xml:space="preserve">. — 264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>. — (Среднее профессиональное образов</w:t>
      </w:r>
      <w:r w:rsidRPr="00E22022">
        <w:rPr>
          <w:rFonts w:ascii="Times New Roman" w:hAnsi="Times New Roman" w:cs="Times New Roman"/>
          <w:sz w:val="26"/>
          <w:szCs w:val="26"/>
        </w:rPr>
        <w:t>а</w:t>
      </w:r>
      <w:r w:rsidRPr="00E22022">
        <w:rPr>
          <w:rFonts w:ascii="Times New Roman" w:hAnsi="Times New Roman" w:cs="Times New Roman"/>
          <w:sz w:val="26"/>
          <w:szCs w:val="26"/>
        </w:rPr>
        <w:t>ние). - ISBN 978-5-16-010531-4. - Текст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22022">
        <w:rPr>
          <w:rFonts w:ascii="Times New Roman" w:hAnsi="Times New Roman" w:cs="Times New Roman"/>
          <w:sz w:val="26"/>
          <w:szCs w:val="26"/>
        </w:rPr>
        <w:t>. Виноградов, В. М. Автоматизация технологических процессов и производств. Введение в специальность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Москва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ИНФРА-М,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22022">
        <w:rPr>
          <w:rFonts w:ascii="Times New Roman" w:hAnsi="Times New Roman" w:cs="Times New Roman"/>
          <w:sz w:val="26"/>
          <w:szCs w:val="26"/>
        </w:rPr>
        <w:t xml:space="preserve">. — 161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978-5-00091-536-3. - Текст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</w:p>
    <w:p w:rsidR="00663FAB" w:rsidRPr="00E22022" w:rsidRDefault="00663FAB" w:rsidP="00663FAB">
      <w:pPr>
        <w:pStyle w:val="a7"/>
        <w:spacing w:after="0" w:line="240" w:lineRule="auto"/>
        <w:ind w:left="0" w:right="452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663FAB" w:rsidRPr="00E22022" w:rsidRDefault="00663FAB" w:rsidP="00663FAB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  <w:hyperlink r:id="rId7" w:history="1">
        <w:r w:rsidRPr="00E22022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663FAB" w:rsidRPr="00E22022" w:rsidRDefault="00663FAB" w:rsidP="00663FAB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663FAB" w:rsidRPr="00E22022" w:rsidRDefault="00663FAB" w:rsidP="00663FAB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63FAB" w:rsidRPr="00E22022" w:rsidRDefault="00663FAB" w:rsidP="00663FAB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http://school-collection.edu.ru, Единая коллекция цифровых </w:t>
      </w:r>
      <w:proofErr w:type="spellStart"/>
      <w:proofErr w:type="gramStart"/>
      <w:r w:rsidRPr="00E22022">
        <w:rPr>
          <w:rFonts w:ascii="Times New Roman" w:eastAsia="Calibri" w:hAnsi="Times New Roman" w:cs="Times New Roman"/>
          <w:sz w:val="26"/>
          <w:szCs w:val="26"/>
        </w:rPr>
        <w:t>образова</w:t>
      </w:r>
      <w:proofErr w:type="spell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тельных</w:t>
      </w:r>
      <w:proofErr w:type="gram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ресурсов</w:t>
      </w:r>
    </w:p>
    <w:p w:rsidR="00663FAB" w:rsidRPr="00E22022" w:rsidRDefault="00663FAB" w:rsidP="00663FAB">
      <w:pPr>
        <w:pStyle w:val="a7"/>
        <w:numPr>
          <w:ilvl w:val="0"/>
          <w:numId w:val="5"/>
        </w:numPr>
        <w:tabs>
          <w:tab w:val="left" w:pos="289"/>
        </w:tabs>
        <w:spacing w:after="0" w:line="240" w:lineRule="auto"/>
        <w:ind w:left="0" w:right="16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>//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www.tehlit.ru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, свободный. –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663FAB" w:rsidRPr="00E22022" w:rsidRDefault="00663FAB" w:rsidP="00663FAB">
      <w:pPr>
        <w:pStyle w:val="a7"/>
        <w:numPr>
          <w:ilvl w:val="0"/>
          <w:numId w:val="5"/>
        </w:numPr>
        <w:tabs>
          <w:tab w:val="left" w:pos="28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Электронный сайт ПАО «НЛМК» </w:t>
      </w:r>
      <w:hyperlink r:id="rId8" w:history="1">
        <w:r w:rsidRPr="00E2202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663FAB" w:rsidRPr="00E22022" w:rsidRDefault="00663FAB" w:rsidP="00663FAB">
      <w:pPr>
        <w:suppressAutoHyphens/>
        <w:spacing w:after="0" w:line="240" w:lineRule="auto"/>
        <w:ind w:right="584"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63FAB" w:rsidRPr="00E22022" w:rsidRDefault="00663FAB" w:rsidP="00663FAB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663FAB" w:rsidRPr="00E22022" w:rsidRDefault="00663FAB" w:rsidP="00663FAB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9" w:history="1">
        <w:r w:rsidRPr="00E22022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63FAB" w:rsidRPr="00E22022" w:rsidRDefault="00663FAB" w:rsidP="00663FAB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63FAB" w:rsidRPr="00E22022" w:rsidRDefault="00663FAB" w:rsidP="00663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3FAB" w:rsidRPr="00E22022" w:rsidRDefault="00663FAB" w:rsidP="00663F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663FAB" w:rsidRPr="00E22022" w:rsidRDefault="00663FAB" w:rsidP="00663F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  <w:proofErr w:type="spellStart"/>
      <w:r w:rsidRPr="00863AA8">
        <w:rPr>
          <w:sz w:val="26"/>
          <w:szCs w:val="26"/>
        </w:rPr>
        <w:t>Контрольи</w:t>
      </w:r>
      <w:proofErr w:type="spellEnd"/>
      <w:r w:rsidRPr="00863AA8">
        <w:rPr>
          <w:sz w:val="26"/>
          <w:szCs w:val="26"/>
        </w:rPr>
        <w:t xml:space="preserve"> оценка</w:t>
      </w:r>
      <w:r w:rsidRPr="00E22022">
        <w:rPr>
          <w:sz w:val="26"/>
          <w:szCs w:val="26"/>
        </w:rPr>
        <w:t xml:space="preserve"> результатов освоения учебной дисциплины осуществляется пр</w:t>
      </w:r>
      <w:r w:rsidRPr="00E22022">
        <w:rPr>
          <w:sz w:val="26"/>
          <w:szCs w:val="26"/>
        </w:rPr>
        <w:t>е</w:t>
      </w:r>
      <w:r w:rsidRPr="00E22022">
        <w:rPr>
          <w:sz w:val="26"/>
          <w:szCs w:val="26"/>
        </w:rPr>
        <w:t xml:space="preserve">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E22022">
        <w:rPr>
          <w:sz w:val="26"/>
          <w:szCs w:val="26"/>
        </w:rPr>
        <w:t>обучающимися</w:t>
      </w:r>
      <w:proofErr w:type="gramEnd"/>
      <w:r w:rsidRPr="00E22022">
        <w:rPr>
          <w:sz w:val="26"/>
          <w:szCs w:val="26"/>
        </w:rPr>
        <w:t xml:space="preserve"> индивидуальных заданий, пр</w:t>
      </w:r>
      <w:r w:rsidRPr="00E22022">
        <w:rPr>
          <w:sz w:val="26"/>
          <w:szCs w:val="26"/>
        </w:rPr>
        <w:t>о</w:t>
      </w:r>
      <w:r w:rsidRPr="00E22022">
        <w:rPr>
          <w:sz w:val="26"/>
          <w:szCs w:val="26"/>
        </w:rPr>
        <w:t>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249"/>
      </w:tblGrid>
      <w:tr w:rsidR="00663FAB" w:rsidRPr="00E22022" w:rsidTr="009302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</w:t>
            </w: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зультатов обучения </w:t>
            </w:r>
          </w:p>
        </w:tc>
      </w:tr>
      <w:tr w:rsidR="00663FAB" w:rsidRPr="00E22022" w:rsidTr="009302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proofErr w:type="spellStart"/>
            <w:r w:rsidRPr="00E22022">
              <w:rPr>
                <w:b/>
                <w:sz w:val="26"/>
                <w:szCs w:val="26"/>
              </w:rPr>
              <w:t>Уметь</w:t>
            </w:r>
            <w:proofErr w:type="gramStart"/>
            <w:r w:rsidRPr="00E22022">
              <w:rPr>
                <w:b/>
                <w:sz w:val="26"/>
                <w:szCs w:val="26"/>
              </w:rPr>
              <w:t>:</w:t>
            </w:r>
            <w:r w:rsidRPr="00E22022">
              <w:rPr>
                <w:sz w:val="26"/>
                <w:szCs w:val="26"/>
              </w:rPr>
              <w:t>и</w:t>
            </w:r>
            <w:proofErr w:type="gramEnd"/>
            <w:r w:rsidRPr="00E22022">
              <w:rPr>
                <w:sz w:val="26"/>
                <w:szCs w:val="26"/>
              </w:rPr>
              <w:t>спользовать</w:t>
            </w:r>
            <w:proofErr w:type="spellEnd"/>
            <w:r w:rsidRPr="00E22022">
              <w:rPr>
                <w:sz w:val="26"/>
                <w:szCs w:val="26"/>
              </w:rPr>
              <w:t xml:space="preserve"> справочную и исходную документацию при нап</w:t>
            </w:r>
            <w:r w:rsidRPr="00E22022">
              <w:rPr>
                <w:sz w:val="26"/>
                <w:szCs w:val="26"/>
              </w:rPr>
              <w:t>и</w:t>
            </w:r>
            <w:r w:rsidRPr="00E22022">
              <w:rPr>
                <w:sz w:val="26"/>
                <w:szCs w:val="26"/>
              </w:rPr>
              <w:t xml:space="preserve">сании управляющих программ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Изучение сопров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дительной, исходной документации базового предприятия.</w:t>
            </w:r>
          </w:p>
        </w:tc>
      </w:tr>
      <w:tr w:rsidR="00663FAB" w:rsidRPr="00E22022" w:rsidTr="009302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рассчитывать траекторию и эквидистанты инструментов, их исхо</w:t>
            </w:r>
            <w:r w:rsidRPr="00E22022">
              <w:rPr>
                <w:sz w:val="26"/>
                <w:szCs w:val="26"/>
              </w:rPr>
              <w:t>д</w:t>
            </w:r>
            <w:r w:rsidRPr="00E22022">
              <w:rPr>
                <w:sz w:val="26"/>
                <w:szCs w:val="26"/>
              </w:rPr>
              <w:t>ные точки, координаты опорных точек контура детали;</w:t>
            </w:r>
          </w:p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«Расчет координат опорных точек контура детали».</w:t>
            </w:r>
          </w:p>
          <w:p w:rsidR="00663FAB" w:rsidRPr="00E22022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метрических элементов контура детали.</w:t>
            </w:r>
          </w:p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метрических элементов контура детали.</w:t>
            </w:r>
          </w:p>
        </w:tc>
      </w:tr>
      <w:tr w:rsidR="00663FAB" w:rsidRPr="00E22022" w:rsidTr="00930216">
        <w:trPr>
          <w:trHeight w:val="6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заполнять формы сопроводител</w:t>
            </w:r>
            <w:r w:rsidRPr="00E22022">
              <w:rPr>
                <w:sz w:val="26"/>
                <w:szCs w:val="26"/>
              </w:rPr>
              <w:t>ь</w:t>
            </w:r>
            <w:r w:rsidRPr="00E22022">
              <w:rPr>
                <w:sz w:val="26"/>
                <w:szCs w:val="26"/>
              </w:rPr>
              <w:t>ной документации;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Изучение сопров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дительной, исходной документации базового предприятия.</w:t>
            </w:r>
          </w:p>
        </w:tc>
      </w:tr>
      <w:tr w:rsidR="00663FAB" w:rsidRPr="00E22022" w:rsidTr="009302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выводить УП на </w:t>
            </w:r>
            <w:proofErr w:type="spellStart"/>
            <w:r w:rsidRPr="00E22022">
              <w:rPr>
                <w:sz w:val="26"/>
                <w:szCs w:val="26"/>
              </w:rPr>
              <w:t>программоносит</w:t>
            </w:r>
            <w:r w:rsidRPr="00E22022">
              <w:rPr>
                <w:sz w:val="26"/>
                <w:szCs w:val="26"/>
              </w:rPr>
              <w:t>е</w:t>
            </w:r>
            <w:r w:rsidRPr="00E22022">
              <w:rPr>
                <w:sz w:val="26"/>
                <w:szCs w:val="26"/>
              </w:rPr>
              <w:t>ли</w:t>
            </w:r>
            <w:proofErr w:type="spellEnd"/>
            <w:r w:rsidRPr="00E22022">
              <w:rPr>
                <w:sz w:val="26"/>
                <w:szCs w:val="26"/>
              </w:rPr>
              <w:t>, заносить УП в память системы ЧПУ станка;</w:t>
            </w:r>
          </w:p>
          <w:p w:rsidR="00663FAB" w:rsidRPr="00E22022" w:rsidRDefault="00663FAB" w:rsidP="00930216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производить корректировку и д</w:t>
            </w:r>
            <w:r w:rsidRPr="00E22022">
              <w:rPr>
                <w:sz w:val="26"/>
                <w:szCs w:val="26"/>
              </w:rPr>
              <w:t>о</w:t>
            </w:r>
            <w:r w:rsidRPr="00E22022">
              <w:rPr>
                <w:sz w:val="26"/>
                <w:szCs w:val="26"/>
              </w:rPr>
              <w:t xml:space="preserve">работку УП на рабочем месте;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тока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ной обработки детали с коррекцией на длину инструмента.</w:t>
            </w:r>
          </w:p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т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карную обработку детали по контуру.</w:t>
            </w:r>
          </w:p>
        </w:tc>
      </w:tr>
      <w:tr w:rsidR="00663FAB" w:rsidRPr="00E22022" w:rsidTr="009302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Знать</w:t>
            </w:r>
            <w:proofErr w:type="gramStart"/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етоды</w:t>
            </w:r>
            <w:proofErr w:type="spellEnd"/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разработки и внедрения управляющих программ для обработки простых деталей в авт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матизированном производстве.</w:t>
            </w:r>
          </w:p>
          <w:p w:rsidR="00663FAB" w:rsidRPr="00E22022" w:rsidRDefault="00663FAB" w:rsidP="00930216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обработки групп отверстий на сверлильном ста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ке с ЧПУ.</w:t>
            </w:r>
          </w:p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сквозных и несквозных отверстий с заданием в полярной системе координат.</w:t>
            </w:r>
          </w:p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отверстий со смещением нуля</w:t>
            </w:r>
          </w:p>
        </w:tc>
      </w:tr>
    </w:tbl>
    <w:p w:rsidR="00663FAB" w:rsidRPr="00E22022" w:rsidRDefault="00663FAB" w:rsidP="00663F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2268"/>
      </w:tblGrid>
      <w:tr w:rsidR="00663FAB" w:rsidRPr="00E22022" w:rsidTr="00930216">
        <w:trPr>
          <w:trHeight w:val="651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FAB" w:rsidRPr="00E22022" w:rsidRDefault="00663FAB" w:rsidP="009302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63FAB" w:rsidRPr="00E22022" w:rsidTr="00930216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AA5CFF" w:rsidRDefault="00663FAB" w:rsidP="00930216">
            <w:pPr>
              <w:spacing w:before="60" w:after="60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Разрабатывать вручную управляющие программы для технологического оборудования.</w:t>
            </w:r>
          </w:p>
        </w:tc>
        <w:tc>
          <w:tcPr>
            <w:tcW w:w="1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боты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боты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боты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cs="Times New Roman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63FAB" w:rsidRPr="00E22022" w:rsidTr="00930216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AA5CFF" w:rsidRDefault="00663FAB" w:rsidP="00930216">
            <w:pPr>
              <w:spacing w:before="60" w:after="60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Разрабатывать с помощью CAD/САМ систем упра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ляющие программы для технологического оборудования.</w:t>
            </w:r>
          </w:p>
        </w:tc>
        <w:tc>
          <w:tcPr>
            <w:tcW w:w="1198" w:type="pct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3FAB" w:rsidRPr="00E22022" w:rsidTr="00930216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AA5CFF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3FAB" w:rsidRPr="00E22022" w:rsidRDefault="00663FAB" w:rsidP="00930216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63FAB" w:rsidRPr="00E22022" w:rsidTr="00930216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AA5CFF" w:rsidRDefault="00663FAB" w:rsidP="00930216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3.1. Разрабатывать технологический процесс сборки </w:t>
            </w: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</w:t>
            </w: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t>делий с применением конструкторской и технологической документации.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3FAB" w:rsidRPr="00E22022" w:rsidRDefault="00663FAB" w:rsidP="00930216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63FAB" w:rsidRPr="00E22022" w:rsidTr="00930216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AA5CFF" w:rsidRDefault="00663FAB" w:rsidP="00930216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3FAB" w:rsidRPr="00E22022" w:rsidRDefault="00663FAB" w:rsidP="00930216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63FAB" w:rsidRPr="00E22022" w:rsidTr="00930216">
        <w:trPr>
          <w:trHeight w:val="1027"/>
        </w:trPr>
        <w:tc>
          <w:tcPr>
            <w:tcW w:w="3802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663FAB" w:rsidRPr="00AA5CFF" w:rsidRDefault="00663FAB" w:rsidP="00930216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тизированного проектирования.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3FAB" w:rsidRPr="00E22022" w:rsidRDefault="00663FAB" w:rsidP="00930216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663FAB" w:rsidRPr="00E22022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6"/>
        <w:gridCol w:w="2268"/>
      </w:tblGrid>
      <w:tr w:rsidR="00663FAB" w:rsidRPr="00E22022" w:rsidTr="00930216">
        <w:tc>
          <w:tcPr>
            <w:tcW w:w="7196" w:type="dxa"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68" w:type="dxa"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63FAB" w:rsidRPr="00E22022" w:rsidTr="00930216">
        <w:trPr>
          <w:trHeight w:val="758"/>
        </w:trPr>
        <w:tc>
          <w:tcPr>
            <w:tcW w:w="7196" w:type="dxa"/>
            <w:shd w:val="clear" w:color="auto" w:fill="auto"/>
          </w:tcPr>
          <w:p w:rsidR="00663FAB" w:rsidRPr="00AA5CFF" w:rsidRDefault="00663FAB" w:rsidP="009302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63FAB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63FAB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боты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боты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боты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663FAB" w:rsidRPr="00E22022" w:rsidRDefault="00663FAB" w:rsidP="0093021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63FAB" w:rsidRPr="00E22022" w:rsidTr="00930216">
        <w:trPr>
          <w:trHeight w:val="637"/>
        </w:trPr>
        <w:tc>
          <w:tcPr>
            <w:tcW w:w="7196" w:type="dxa"/>
            <w:shd w:val="clear" w:color="auto" w:fill="auto"/>
          </w:tcPr>
          <w:p w:rsidR="00663FAB" w:rsidRPr="00AA5CFF" w:rsidRDefault="00663FAB" w:rsidP="009302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268" w:type="dxa"/>
            <w:vMerge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663FAB" w:rsidRPr="00E22022" w:rsidTr="00930216">
        <w:trPr>
          <w:trHeight w:val="637"/>
        </w:trPr>
        <w:tc>
          <w:tcPr>
            <w:tcW w:w="7196" w:type="dxa"/>
            <w:shd w:val="clear" w:color="auto" w:fill="auto"/>
          </w:tcPr>
          <w:p w:rsidR="00663FAB" w:rsidRPr="00AA5CFF" w:rsidRDefault="00663FAB" w:rsidP="009302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нальное и личностное развитие, предпринимательскую де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268" w:type="dxa"/>
            <w:vMerge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663FAB" w:rsidRPr="00E22022" w:rsidTr="00930216">
        <w:trPr>
          <w:trHeight w:val="637"/>
        </w:trPr>
        <w:tc>
          <w:tcPr>
            <w:tcW w:w="7196" w:type="dxa"/>
            <w:shd w:val="clear" w:color="auto" w:fill="auto"/>
          </w:tcPr>
          <w:p w:rsidR="00663FAB" w:rsidRPr="00AA5CFF" w:rsidRDefault="00663FAB" w:rsidP="009302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тиве и команде;</w:t>
            </w:r>
          </w:p>
        </w:tc>
        <w:tc>
          <w:tcPr>
            <w:tcW w:w="2268" w:type="dxa"/>
            <w:vMerge/>
            <w:shd w:val="clear" w:color="auto" w:fill="auto"/>
          </w:tcPr>
          <w:p w:rsidR="00663FAB" w:rsidRPr="00E22022" w:rsidRDefault="00663FAB" w:rsidP="009302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:rsidR="00663FAB" w:rsidRDefault="00663FAB" w:rsidP="00663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6"/>
        <w:gridCol w:w="5245"/>
      </w:tblGrid>
      <w:tr w:rsidR="00663FAB" w:rsidRPr="00C9296B" w:rsidTr="00930216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C9296B" w:rsidRDefault="00663FAB" w:rsidP="0093021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C9296B" w:rsidRDefault="00663FAB" w:rsidP="00930216">
            <w:pPr>
              <w:pStyle w:val="a7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</w:t>
            </w: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ния личностных результатов</w:t>
            </w:r>
          </w:p>
        </w:tc>
      </w:tr>
      <w:tr w:rsidR="00663FAB" w:rsidRPr="00C9296B" w:rsidTr="00930216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C9296B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 xml:space="preserve">ЛР.10 </w:t>
            </w:r>
            <w:proofErr w:type="gramStart"/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C9296B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ного конструктивного «цифрового следа».</w:t>
            </w:r>
          </w:p>
          <w:p w:rsidR="00663FAB" w:rsidRPr="00C9296B" w:rsidRDefault="00663FAB" w:rsidP="0093021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C9296B" w:rsidRDefault="00663FAB" w:rsidP="009302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сти студента) руководителем предприятия</w:t>
            </w:r>
          </w:p>
          <w:p w:rsidR="00663FAB" w:rsidRPr="00C9296B" w:rsidRDefault="00663FAB" w:rsidP="009302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нального мастерства и </w:t>
            </w:r>
            <w:proofErr w:type="spellStart"/>
            <w:proofErr w:type="gramStart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663FAB" w:rsidRPr="00C9296B" w:rsidRDefault="00663FAB" w:rsidP="009302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663FAB" w:rsidRPr="00C9296B" w:rsidTr="00930216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C9296B" w:rsidRDefault="00663FAB" w:rsidP="0093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 xml:space="preserve">ЛР.15 </w:t>
            </w:r>
            <w:proofErr w:type="gramStart"/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C9296B">
              <w:rPr>
                <w:rFonts w:ascii="Times New Roman" w:hAnsi="Times New Roman" w:cs="Times New Roman"/>
                <w:sz w:val="26"/>
                <w:szCs w:val="26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личностного роста как пр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фессионала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AB" w:rsidRPr="00C9296B" w:rsidRDefault="00663FAB" w:rsidP="009302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Самостоятельное формирование </w:t>
            </w:r>
            <w:proofErr w:type="spellStart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портфолио</w:t>
            </w:r>
            <w:proofErr w:type="spellEnd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профессиональных достижений.</w:t>
            </w:r>
          </w:p>
          <w:p w:rsidR="00663FAB" w:rsidRPr="00C9296B" w:rsidRDefault="00663FAB" w:rsidP="0093021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 конкурсах </w:t>
            </w:r>
            <w:proofErr w:type="spellStart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профессиональногом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стерства</w:t>
            </w:r>
            <w:proofErr w:type="spellEnd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 в 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командных проектах.</w:t>
            </w:r>
          </w:p>
        </w:tc>
      </w:tr>
    </w:tbl>
    <w:p w:rsidR="00663FAB" w:rsidRPr="00E22022" w:rsidRDefault="00663FAB" w:rsidP="00663F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E75F0" w:rsidRDefault="006E75F0"/>
    <w:sectPr w:rsidR="006E75F0" w:rsidSect="003B21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97C70"/>
    <w:multiLevelType w:val="hybridMultilevel"/>
    <w:tmpl w:val="1DF46912"/>
    <w:lvl w:ilvl="0" w:tplc="15A26E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9C276F"/>
    <w:multiLevelType w:val="hybridMultilevel"/>
    <w:tmpl w:val="570E218A"/>
    <w:lvl w:ilvl="0" w:tplc="19D4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207BC"/>
    <w:multiLevelType w:val="hybridMultilevel"/>
    <w:tmpl w:val="9F88C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FAB"/>
    <w:rsid w:val="00663FAB"/>
    <w:rsid w:val="006E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A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FA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63FA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6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63F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663F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663FAB"/>
    <w:rPr>
      <w:b/>
      <w:bCs/>
    </w:rPr>
  </w:style>
  <w:style w:type="paragraph" w:customStyle="1" w:styleId="30">
    <w:name w:val="Основной текст (3)"/>
    <w:basedOn w:val="a"/>
    <w:link w:val="3"/>
    <w:rsid w:val="00663FAB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4">
    <w:name w:val="Основной текст4"/>
    <w:basedOn w:val="a"/>
    <w:link w:val="a3"/>
    <w:rsid w:val="00663FAB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663F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63FAB"/>
    <w:rPr>
      <w:rFonts w:eastAsiaTheme="minorEastAsia"/>
      <w:lang w:eastAsia="ru-RU"/>
    </w:rPr>
  </w:style>
  <w:style w:type="character" w:customStyle="1" w:styleId="23">
    <w:name w:val="Основной текст (2)_"/>
    <w:basedOn w:val="a0"/>
    <w:link w:val="24"/>
    <w:rsid w:val="00663FA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63FAB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5">
    <w:name w:val="List"/>
    <w:basedOn w:val="a"/>
    <w:uiPriority w:val="99"/>
    <w:semiHidden/>
    <w:unhideWhenUsed/>
    <w:rsid w:val="00663FA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63FA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663FAB"/>
    <w:pPr>
      <w:ind w:left="720"/>
      <w:contextualSpacing/>
    </w:pPr>
  </w:style>
  <w:style w:type="paragraph" w:styleId="a8">
    <w:name w:val="Normal (Web)"/>
    <w:basedOn w:val="a"/>
    <w:rsid w:val="0066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663F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3F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663F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63FA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styleId="aa">
    <w:name w:val="FollowedHyperlink"/>
    <w:basedOn w:val="a0"/>
    <w:uiPriority w:val="99"/>
    <w:semiHidden/>
    <w:unhideWhenUsed/>
    <w:rsid w:val="00663FAB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6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3F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mk.ru/our_operations/produc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172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3029</Words>
  <Characters>17270</Characters>
  <Application>Microsoft Office Word</Application>
  <DocSecurity>0</DocSecurity>
  <Lines>143</Lines>
  <Paragraphs>40</Paragraphs>
  <ScaleCrop>false</ScaleCrop>
  <Company/>
  <LinksUpToDate>false</LinksUpToDate>
  <CharactersWithSpaces>20259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2025-08-20T10:54:00Z</dcterms:created>
  <dcterms:modified xsi:type="dcterms:W3CDTF">2025-08-20T10:55:00Z</dcterms:modified>
</cp:coreProperties>
</file>